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CB33D71" w14:textId="77777777" w:rsidR="00261B47" w:rsidRDefault="00261B47" w:rsidP="00722728">
      <w:pPr>
        <w:autoSpaceDE w:val="0"/>
        <w:autoSpaceDN w:val="0"/>
        <w:adjustRightInd w:val="0"/>
        <w:jc w:val="center"/>
        <w:rPr>
          <w:szCs w:val="28"/>
        </w:rPr>
      </w:pPr>
      <w:r w:rsidRPr="00261B47">
        <w:rPr>
          <w:b/>
          <w:szCs w:val="28"/>
        </w:rPr>
        <w:t>ГБУ ЦРИ «Красная Пахра»</w:t>
      </w:r>
      <w:r w:rsidRPr="00C938AC">
        <w:rPr>
          <w:szCs w:val="28"/>
        </w:rPr>
        <w:t xml:space="preserve"> </w:t>
      </w:r>
    </w:p>
    <w:p w14:paraId="5EB378A7" w14:textId="4B82318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AAEC90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261B47">
        <w:rPr>
          <w:bCs/>
          <w:color w:val="000000"/>
          <w:szCs w:val="28"/>
        </w:rPr>
        <w:t>08.09.</w:t>
      </w:r>
      <w:r w:rsidR="00F3622C">
        <w:rPr>
          <w:bCs/>
          <w:color w:val="000000"/>
          <w:szCs w:val="28"/>
        </w:rPr>
        <w:t>202</w:t>
      </w:r>
      <w:r w:rsidR="00261B47">
        <w:rPr>
          <w:bCs/>
          <w:color w:val="000000"/>
          <w:szCs w:val="28"/>
        </w:rPr>
        <w:t>5</w:t>
      </w:r>
      <w:r w:rsidR="00F3622C">
        <w:rPr>
          <w:bCs/>
          <w:color w:val="000000"/>
          <w:szCs w:val="28"/>
        </w:rPr>
        <w:t xml:space="preserve"> г.</w:t>
      </w:r>
      <w:r w:rsidR="00023CFB">
        <w:rPr>
          <w:bCs/>
          <w:color w:val="000000"/>
          <w:szCs w:val="28"/>
        </w:rPr>
        <w:t xml:space="preserve"> № </w:t>
      </w:r>
      <w:r w:rsidR="00261B47">
        <w:rPr>
          <w:bCs/>
          <w:color w:val="000000"/>
          <w:szCs w:val="28"/>
        </w:rPr>
        <w:t>349</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261B47">
        <w:rPr>
          <w:bCs/>
          <w:color w:val="000000"/>
          <w:szCs w:val="28"/>
        </w:rPr>
        <w:t>79</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930DA4C"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61B47">
        <w:rPr>
          <w:b w:val="0"/>
          <w:szCs w:val="28"/>
        </w:rPr>
        <w:t>отчетности</w:t>
      </w:r>
      <w:r w:rsidR="00437B6D" w:rsidRPr="00261B47">
        <w:rPr>
          <w:b w:val="0"/>
          <w:szCs w:val="28"/>
        </w:rPr>
        <w:t xml:space="preserve"> </w:t>
      </w:r>
      <w:r w:rsidR="00261B47" w:rsidRPr="00261B47">
        <w:rPr>
          <w:b w:val="0"/>
          <w:color w:val="231F20"/>
          <w:szCs w:val="28"/>
        </w:rPr>
        <w:t xml:space="preserve">Государственного </w:t>
      </w:r>
      <w:r w:rsidR="00261B47" w:rsidRPr="00261B47">
        <w:rPr>
          <w:b w:val="0"/>
          <w:spacing w:val="-2"/>
          <w:szCs w:val="28"/>
        </w:rPr>
        <w:t>бюджетного учреждения города Москвы Центр реабилитации инвалидов «Красная Пахра»</w:t>
      </w:r>
      <w:r w:rsidR="00261B47" w:rsidRPr="00261B47">
        <w:rPr>
          <w:b w:val="0"/>
          <w:szCs w:val="28"/>
        </w:rPr>
        <w:t xml:space="preserve"> (ГБУ ЦРИ «Красная Пахра»)</w:t>
      </w:r>
      <w:r w:rsidR="00261B47">
        <w:rPr>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437B6D">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00437B6D">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261B47"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61B47"/>
    <w:rsid w:val="0027116D"/>
    <w:rsid w:val="00271273"/>
    <w:rsid w:val="00271CCD"/>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37B6D"/>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65DD5"/>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67523"/>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52E27"/>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4269</Words>
  <Characters>24336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2026-04-02T15:17:00Z</dcterms:created>
  <dcterms:modified xsi:type="dcterms:W3CDTF">2026-04-02T15:17:00Z</dcterms:modified>
</cp:coreProperties>
</file>